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5BE39" w14:textId="77777777" w:rsidR="00AE49D7" w:rsidRDefault="00AE49D7" w:rsidP="00AE49D7"/>
    <w:p w14:paraId="478F50FF" w14:textId="77777777" w:rsidR="00AE49D7" w:rsidRDefault="00AE49D7" w:rsidP="00AE49D7">
      <w:r>
        <w:t>Weeley Parish report.</w:t>
      </w:r>
    </w:p>
    <w:p w14:paraId="60231AA1" w14:textId="25CC0C27" w:rsidR="00AE49D7" w:rsidRDefault="00AE49D7" w:rsidP="00AE49D7">
      <w:r>
        <w:t>It's been a busy time finishing with summer planting for the village displays.</w:t>
      </w:r>
    </w:p>
    <w:p w14:paraId="3DC18414" w14:textId="0A0A9F6D" w:rsidR="00AE49D7" w:rsidRDefault="00AE49D7" w:rsidP="00AE49D7">
      <w:r>
        <w:t>This year we have invested in new hanging basket</w:t>
      </w:r>
      <w:r>
        <w:t>s</w:t>
      </w:r>
      <w:r>
        <w:t xml:space="preserve"> which have a built-in reservoir to help with watering to give a better display. We just need </w:t>
      </w:r>
      <w:r>
        <w:t>some</w:t>
      </w:r>
      <w:r>
        <w:t xml:space="preserve"> sunshine!!</w:t>
      </w:r>
    </w:p>
    <w:p w14:paraId="43F4DB31" w14:textId="3BF23B43" w:rsidR="00AE49D7" w:rsidRDefault="00AE49D7" w:rsidP="00AE49D7">
      <w:r>
        <w:t>The 2</w:t>
      </w:r>
      <w:r w:rsidRPr="00AE49D7">
        <w:rPr>
          <w:vertAlign w:val="superscript"/>
        </w:rPr>
        <w:t>nd</w:t>
      </w:r>
      <w:r>
        <w:t xml:space="preserve"> </w:t>
      </w:r>
      <w:r>
        <w:t>Ave wild area is looking great with a herb area &amp; fruit tress coming on well. But it's just a shame that the grass on the other side of this area is so poorly maintained/not cut.</w:t>
      </w:r>
    </w:p>
    <w:p w14:paraId="2389BE2B" w14:textId="1B2C2C63" w:rsidR="00AE49D7" w:rsidRDefault="00AE49D7" w:rsidP="00AE49D7">
      <w:r>
        <w:t>We enjoyed the W.R.A village day on the 9</w:t>
      </w:r>
      <w:r w:rsidRPr="00AE49D7">
        <w:rPr>
          <w:vertAlign w:val="superscript"/>
        </w:rPr>
        <w:t>th</w:t>
      </w:r>
      <w:r>
        <w:t xml:space="preserve"> </w:t>
      </w:r>
      <w:r>
        <w:t>of June talking with local people about the village &amp; the aims of Weeley in bloom, the plant sale was great &amp; the children ha</w:t>
      </w:r>
      <w:r>
        <w:t>d</w:t>
      </w:r>
      <w:r>
        <w:t xml:space="preserve"> lots to do</w:t>
      </w:r>
      <w:r>
        <w:t xml:space="preserve">: </w:t>
      </w:r>
      <w:r>
        <w:t xml:space="preserve"> planting sunflower seed</w:t>
      </w:r>
      <w:r>
        <w:t xml:space="preserve">s to </w:t>
      </w:r>
      <w:r>
        <w:t>making their own head bands with</w:t>
      </w:r>
      <w:r>
        <w:t>in</w:t>
      </w:r>
      <w:r>
        <w:t xml:space="preserve"> the craft area.</w:t>
      </w:r>
    </w:p>
    <w:p w14:paraId="76514984" w14:textId="493E2DBA" w:rsidR="00AE49D7" w:rsidRDefault="00AE49D7" w:rsidP="00AE49D7">
      <w:r>
        <w:t xml:space="preserve">For the 80th Anniversary of the Normandy landings the village craft team had put a poppy display together for the village, this </w:t>
      </w:r>
      <w:r>
        <w:t>was all done</w:t>
      </w:r>
      <w:r>
        <w:t xml:space="preserve"> in 5 weeks with over 500 poppies</w:t>
      </w:r>
      <w:r>
        <w:t>.</w:t>
      </w:r>
      <w:r>
        <w:t xml:space="preserve"> I can not wait to see what they do for November.</w:t>
      </w:r>
    </w:p>
    <w:p w14:paraId="277E3B40" w14:textId="6B218E21" w:rsidR="00AE49D7" w:rsidRDefault="00AE49D7" w:rsidP="00AE49D7">
      <w:r>
        <w:t xml:space="preserve">The roses at the Queens corner are in full display with lots of flowers to set off the bench, with the plants in the main display working hard to establish themselves for next year when </w:t>
      </w:r>
      <w:r>
        <w:t xml:space="preserve">hopefully it </w:t>
      </w:r>
      <w:r>
        <w:t>will fill out. A bird bath has been added &amp; the Beaves/Scouts are sorting a bug hotel.</w:t>
      </w:r>
    </w:p>
    <w:p w14:paraId="30B3C81D" w14:textId="4B5832DB" w:rsidR="00AE49D7" w:rsidRDefault="00AE49D7" w:rsidP="00AE49D7">
      <w:r>
        <w:t>We will have the village being judged on the 18th July for Anglia in bloom, if you can help with anything in the run in that would be much appreciated so that we can shine.</w:t>
      </w:r>
    </w:p>
    <w:p w14:paraId="7C10CD69" w14:textId="77777777" w:rsidR="00AE49D7" w:rsidRDefault="00AE49D7" w:rsidP="00AE49D7">
      <w:r>
        <w:t>Julia</w:t>
      </w:r>
    </w:p>
    <w:p w14:paraId="2BA51CEC" w14:textId="77777777" w:rsidR="00AE49D7" w:rsidRDefault="00AE49D7" w:rsidP="00AE49D7">
      <w:r>
        <w:t>Weeley in Bloom.</w:t>
      </w:r>
    </w:p>
    <w:p w14:paraId="7E796F98" w14:textId="47C2BDBE" w:rsidR="00AE49D7" w:rsidRDefault="00AE49D7" w:rsidP="00AE49D7">
      <w:r>
        <w:t>PS Open Gardens this Sunday 23</w:t>
      </w:r>
      <w:r w:rsidRPr="00AE49D7">
        <w:rPr>
          <w:vertAlign w:val="superscript"/>
        </w:rPr>
        <w:t>rd</w:t>
      </w:r>
      <w:r>
        <w:t xml:space="preserve"> June. With maps of the gardens at the Village Hall – teas, coffees, biscuits and loos too</w:t>
      </w:r>
    </w:p>
    <w:sectPr w:rsidR="00AE4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D7"/>
    <w:rsid w:val="00AE49D7"/>
    <w:rsid w:val="00EC38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2670"/>
  <w15:chartTrackingRefBased/>
  <w15:docId w15:val="{02C3D55C-89AC-46A7-ACF2-28C62370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9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9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9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9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9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9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9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9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9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9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9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9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9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9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9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9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9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9D7"/>
    <w:rPr>
      <w:rFonts w:eastAsiaTheme="majorEastAsia" w:cstheme="majorBidi"/>
      <w:color w:val="272727" w:themeColor="text1" w:themeTint="D8"/>
    </w:rPr>
  </w:style>
  <w:style w:type="paragraph" w:styleId="Title">
    <w:name w:val="Title"/>
    <w:basedOn w:val="Normal"/>
    <w:next w:val="Normal"/>
    <w:link w:val="TitleChar"/>
    <w:uiPriority w:val="10"/>
    <w:qFormat/>
    <w:rsid w:val="00AE4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9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9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9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9D7"/>
    <w:pPr>
      <w:spacing w:before="160"/>
      <w:jc w:val="center"/>
    </w:pPr>
    <w:rPr>
      <w:i/>
      <w:iCs/>
      <w:color w:val="404040" w:themeColor="text1" w:themeTint="BF"/>
    </w:rPr>
  </w:style>
  <w:style w:type="character" w:customStyle="1" w:styleId="QuoteChar">
    <w:name w:val="Quote Char"/>
    <w:basedOn w:val="DefaultParagraphFont"/>
    <w:link w:val="Quote"/>
    <w:uiPriority w:val="29"/>
    <w:rsid w:val="00AE49D7"/>
    <w:rPr>
      <w:i/>
      <w:iCs/>
      <w:color w:val="404040" w:themeColor="text1" w:themeTint="BF"/>
    </w:rPr>
  </w:style>
  <w:style w:type="paragraph" w:styleId="ListParagraph">
    <w:name w:val="List Paragraph"/>
    <w:basedOn w:val="Normal"/>
    <w:uiPriority w:val="34"/>
    <w:qFormat/>
    <w:rsid w:val="00AE49D7"/>
    <w:pPr>
      <w:ind w:left="720"/>
      <w:contextualSpacing/>
    </w:pPr>
  </w:style>
  <w:style w:type="character" w:styleId="IntenseEmphasis">
    <w:name w:val="Intense Emphasis"/>
    <w:basedOn w:val="DefaultParagraphFont"/>
    <w:uiPriority w:val="21"/>
    <w:qFormat/>
    <w:rsid w:val="00AE49D7"/>
    <w:rPr>
      <w:i/>
      <w:iCs/>
      <w:color w:val="0F4761" w:themeColor="accent1" w:themeShade="BF"/>
    </w:rPr>
  </w:style>
  <w:style w:type="paragraph" w:styleId="IntenseQuote">
    <w:name w:val="Intense Quote"/>
    <w:basedOn w:val="Normal"/>
    <w:next w:val="Normal"/>
    <w:link w:val="IntenseQuoteChar"/>
    <w:uiPriority w:val="30"/>
    <w:qFormat/>
    <w:rsid w:val="00AE4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9D7"/>
    <w:rPr>
      <w:i/>
      <w:iCs/>
      <w:color w:val="0F4761" w:themeColor="accent1" w:themeShade="BF"/>
    </w:rPr>
  </w:style>
  <w:style w:type="character" w:styleId="IntenseReference">
    <w:name w:val="Intense Reference"/>
    <w:basedOn w:val="DefaultParagraphFont"/>
    <w:uiPriority w:val="32"/>
    <w:qFormat/>
    <w:rsid w:val="00AE49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2024-06-18T13:10:00Z</dcterms:created>
  <dcterms:modified xsi:type="dcterms:W3CDTF">2024-06-18T13:16:00Z</dcterms:modified>
</cp:coreProperties>
</file>